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54" w:rsidRPr="00047110" w:rsidRDefault="00047110" w:rsidP="00047110">
      <w:pPr>
        <w:ind w:firstLineChars="55" w:firstLine="176"/>
        <w:jc w:val="left"/>
        <w:rPr>
          <w:rFonts w:asciiTheme="minorEastAsia" w:hAnsiTheme="minorEastAsia"/>
          <w:sz w:val="32"/>
          <w:szCs w:val="32"/>
        </w:rPr>
      </w:pPr>
      <w:bookmarkStart w:id="0" w:name="_GoBack"/>
      <w:r w:rsidRPr="00047110">
        <w:rPr>
          <w:rFonts w:asciiTheme="minorEastAsia" w:hAnsiTheme="minorEastAsia" w:hint="eastAsia"/>
          <w:sz w:val="32"/>
          <w:szCs w:val="32"/>
        </w:rPr>
        <w:t>附件3：</w:t>
      </w:r>
    </w:p>
    <w:bookmarkEnd w:id="0"/>
    <w:p w:rsidR="0049701A" w:rsidRPr="00E518FF" w:rsidRDefault="0049701A" w:rsidP="0049701A">
      <w:pPr>
        <w:ind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18FF">
        <w:rPr>
          <w:rFonts w:asciiTheme="majorEastAsia" w:eastAsiaTheme="majorEastAsia" w:hAnsiTheme="majorEastAsia" w:hint="eastAsia"/>
          <w:b/>
          <w:sz w:val="36"/>
          <w:szCs w:val="36"/>
        </w:rPr>
        <w:t>教师产学研</w:t>
      </w:r>
      <w:proofErr w:type="gramStart"/>
      <w:r w:rsidRPr="00E518FF">
        <w:rPr>
          <w:rFonts w:asciiTheme="majorEastAsia" w:eastAsiaTheme="majorEastAsia" w:hAnsiTheme="majorEastAsia" w:hint="eastAsia"/>
          <w:b/>
          <w:sz w:val="36"/>
          <w:szCs w:val="36"/>
        </w:rPr>
        <w:t>践习合作</w:t>
      </w:r>
      <w:proofErr w:type="gramEnd"/>
      <w:r w:rsidRPr="00E518FF">
        <w:rPr>
          <w:rFonts w:asciiTheme="majorEastAsia" w:eastAsiaTheme="majorEastAsia" w:hAnsiTheme="majorEastAsia" w:hint="eastAsia"/>
          <w:b/>
          <w:sz w:val="36"/>
          <w:szCs w:val="36"/>
        </w:rPr>
        <w:t>协议</w:t>
      </w:r>
    </w:p>
    <w:p w:rsidR="0049701A" w:rsidRPr="00226A54" w:rsidRDefault="0049701A" w:rsidP="0049701A">
      <w:pPr>
        <w:ind w:firstLine="422"/>
        <w:rPr>
          <w:b/>
        </w:rPr>
      </w:pPr>
      <w:r w:rsidRPr="00226A54">
        <w:rPr>
          <w:b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甲方：（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习单位）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乙方：上海济光职业技术学院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丙方：（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习教师）</w:t>
      </w:r>
      <w:r w:rsidRPr="00E80BE1">
        <w:rPr>
          <w:rFonts w:hint="eastAsia"/>
          <w:sz w:val="24"/>
          <w:szCs w:val="24"/>
        </w:rPr>
        <w:t xml:space="preserve"> 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为贯彻落实市教委《关于印发〈关于实施上海高校教师产学研践习计划的意见〉的通知》（沪教委人</w:t>
      </w:r>
      <w:r w:rsidRPr="00E80BE1">
        <w:rPr>
          <w:rFonts w:hint="eastAsia"/>
          <w:sz w:val="24"/>
          <w:szCs w:val="24"/>
        </w:rPr>
        <w:t>[2011]24</w:t>
      </w:r>
      <w:r w:rsidRPr="00E80BE1">
        <w:rPr>
          <w:rFonts w:hint="eastAsia"/>
          <w:sz w:val="24"/>
          <w:szCs w:val="24"/>
        </w:rPr>
        <w:t>号）精神，切实加强学院“双师型”教师队伍建设，更好规范教师产学研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习项目，促进学院高技能型人才的培养目标，经甲、乙、丙三方协商达成如下协议。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一、产学研</w:t>
      </w:r>
      <w:proofErr w:type="gramStart"/>
      <w:r w:rsidRPr="00E80BE1">
        <w:rPr>
          <w:rFonts w:hint="eastAsia"/>
          <w:sz w:val="24"/>
          <w:szCs w:val="24"/>
        </w:rPr>
        <w:t>践习合作</w:t>
      </w:r>
      <w:proofErr w:type="gramEnd"/>
      <w:r w:rsidRPr="00E80BE1">
        <w:rPr>
          <w:rFonts w:hint="eastAsia"/>
          <w:sz w:val="24"/>
          <w:szCs w:val="24"/>
        </w:rPr>
        <w:t>原则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充分利用企业的生产条件、人力资源以及先进成熟的技术成果，提高教师的专业技术能力和产学研科研能力。甲、乙、丙三</w:t>
      </w:r>
      <w:proofErr w:type="gramStart"/>
      <w:r w:rsidRPr="00E80BE1">
        <w:rPr>
          <w:rFonts w:hint="eastAsia"/>
          <w:sz w:val="24"/>
          <w:szCs w:val="24"/>
        </w:rPr>
        <w:t>方发挥</w:t>
      </w:r>
      <w:proofErr w:type="gramEnd"/>
      <w:r w:rsidRPr="00E80BE1">
        <w:rPr>
          <w:rFonts w:hint="eastAsia"/>
          <w:sz w:val="24"/>
          <w:szCs w:val="24"/>
        </w:rPr>
        <w:t>各自优势，建立产学研</w:t>
      </w:r>
      <w:proofErr w:type="gramStart"/>
      <w:r w:rsidRPr="00E80BE1">
        <w:rPr>
          <w:rFonts w:hint="eastAsia"/>
          <w:sz w:val="24"/>
          <w:szCs w:val="24"/>
        </w:rPr>
        <w:t>践习合作</w:t>
      </w:r>
      <w:proofErr w:type="gramEnd"/>
      <w:r w:rsidRPr="00E80BE1">
        <w:rPr>
          <w:rFonts w:hint="eastAsia"/>
          <w:sz w:val="24"/>
          <w:szCs w:val="24"/>
        </w:rPr>
        <w:t>关系，共同构建产学研培养教师</w:t>
      </w:r>
      <w:r w:rsidR="00625798" w:rsidRPr="00E80BE1">
        <w:rPr>
          <w:rFonts w:hint="eastAsia"/>
          <w:sz w:val="24"/>
          <w:szCs w:val="24"/>
        </w:rPr>
        <w:t>及高校教师服务社会</w:t>
      </w:r>
      <w:r w:rsidRPr="00E80BE1">
        <w:rPr>
          <w:rFonts w:hint="eastAsia"/>
          <w:sz w:val="24"/>
          <w:szCs w:val="24"/>
        </w:rPr>
        <w:t>的创新体系。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二、产学研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习时间：</w:t>
      </w:r>
      <w:r w:rsidRPr="00E80BE1">
        <w:rPr>
          <w:rFonts w:hint="eastAsia"/>
          <w:sz w:val="24"/>
          <w:szCs w:val="24"/>
        </w:rPr>
        <w:t xml:space="preserve">      </w:t>
      </w:r>
      <w:r w:rsidRPr="00E80BE1">
        <w:rPr>
          <w:rFonts w:hint="eastAsia"/>
          <w:sz w:val="24"/>
          <w:szCs w:val="24"/>
        </w:rPr>
        <w:t>年</w:t>
      </w:r>
      <w:r w:rsidRPr="00E80BE1">
        <w:rPr>
          <w:rFonts w:hint="eastAsia"/>
          <w:sz w:val="24"/>
          <w:szCs w:val="24"/>
        </w:rPr>
        <w:t xml:space="preserve">    </w:t>
      </w:r>
      <w:r w:rsidRPr="00E80BE1">
        <w:rPr>
          <w:rFonts w:hint="eastAsia"/>
          <w:sz w:val="24"/>
          <w:szCs w:val="24"/>
        </w:rPr>
        <w:t>月</w:t>
      </w:r>
      <w:r w:rsidRPr="00E80BE1">
        <w:rPr>
          <w:rFonts w:hint="eastAsia"/>
          <w:sz w:val="24"/>
          <w:szCs w:val="24"/>
        </w:rPr>
        <w:t xml:space="preserve"> </w:t>
      </w:r>
      <w:r w:rsidR="00226A54" w:rsidRPr="00E80BE1">
        <w:rPr>
          <w:rFonts w:hint="eastAsia"/>
          <w:sz w:val="24"/>
          <w:szCs w:val="24"/>
        </w:rPr>
        <w:t xml:space="preserve">   </w:t>
      </w:r>
      <w:r w:rsidRPr="00E80BE1">
        <w:rPr>
          <w:rFonts w:hint="eastAsia"/>
          <w:sz w:val="24"/>
          <w:szCs w:val="24"/>
        </w:rPr>
        <w:t>日至</w:t>
      </w:r>
      <w:r w:rsidR="00226A54" w:rsidRPr="00E80BE1">
        <w:rPr>
          <w:rFonts w:hint="eastAsia"/>
          <w:sz w:val="24"/>
          <w:szCs w:val="24"/>
        </w:rPr>
        <w:t xml:space="preserve">     </w:t>
      </w:r>
      <w:r w:rsidRPr="00E80BE1">
        <w:rPr>
          <w:rFonts w:hint="eastAsia"/>
          <w:sz w:val="24"/>
          <w:szCs w:val="24"/>
        </w:rPr>
        <w:t>年</w:t>
      </w:r>
      <w:r w:rsidRPr="00E80BE1">
        <w:rPr>
          <w:rFonts w:hint="eastAsia"/>
          <w:sz w:val="24"/>
          <w:szCs w:val="24"/>
        </w:rPr>
        <w:t xml:space="preserve">   </w:t>
      </w:r>
      <w:r w:rsidRPr="00E80BE1">
        <w:rPr>
          <w:rFonts w:hint="eastAsia"/>
          <w:sz w:val="24"/>
          <w:szCs w:val="24"/>
        </w:rPr>
        <w:t>月</w:t>
      </w:r>
      <w:r w:rsidRPr="00E80BE1">
        <w:rPr>
          <w:rFonts w:hint="eastAsia"/>
          <w:sz w:val="24"/>
          <w:szCs w:val="24"/>
        </w:rPr>
        <w:t xml:space="preserve">   </w:t>
      </w:r>
      <w:r w:rsidRPr="00E80BE1">
        <w:rPr>
          <w:rFonts w:hint="eastAsia"/>
          <w:sz w:val="24"/>
          <w:szCs w:val="24"/>
        </w:rPr>
        <w:t>日</w:t>
      </w:r>
      <w:r w:rsidR="00226A54" w:rsidRPr="00E80BE1">
        <w:rPr>
          <w:rFonts w:hint="eastAsia"/>
          <w:sz w:val="24"/>
          <w:szCs w:val="24"/>
        </w:rPr>
        <w:t>。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三、甲方的责任和义务</w:t>
      </w:r>
      <w:r w:rsidRPr="00E80BE1">
        <w:rPr>
          <w:rFonts w:hint="eastAsia"/>
          <w:sz w:val="24"/>
          <w:szCs w:val="24"/>
        </w:rPr>
        <w:t xml:space="preserve"> </w:t>
      </w:r>
    </w:p>
    <w:p w:rsidR="00625798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1</w:t>
      </w:r>
      <w:r w:rsidRPr="00E80BE1">
        <w:rPr>
          <w:rFonts w:hint="eastAsia"/>
          <w:sz w:val="24"/>
          <w:szCs w:val="24"/>
        </w:rPr>
        <w:t>、甲方作为乙方的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</w:t>
      </w:r>
      <w:r w:rsidR="00625798" w:rsidRPr="00E80BE1">
        <w:rPr>
          <w:rFonts w:hint="eastAsia"/>
          <w:sz w:val="24"/>
          <w:szCs w:val="24"/>
        </w:rPr>
        <w:t>接收单位</w:t>
      </w:r>
      <w:r w:rsidRPr="00E80BE1">
        <w:rPr>
          <w:rFonts w:hint="eastAsia"/>
          <w:sz w:val="24"/>
          <w:szCs w:val="24"/>
        </w:rPr>
        <w:t>，接入乙方派出的专业教师产学研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习，甲方对乙方拟派出教师丙方的资料认可后，丙方才可依照本协议进行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习。</w:t>
      </w:r>
      <w:r w:rsidRPr="00E80BE1">
        <w:rPr>
          <w:rFonts w:hint="eastAsia"/>
          <w:sz w:val="24"/>
          <w:szCs w:val="24"/>
        </w:rPr>
        <w:t xml:space="preserve"> </w:t>
      </w:r>
    </w:p>
    <w:p w:rsidR="00625798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2</w:t>
      </w:r>
      <w:r w:rsidRPr="00E80BE1">
        <w:rPr>
          <w:rFonts w:hint="eastAsia"/>
          <w:sz w:val="24"/>
          <w:szCs w:val="24"/>
        </w:rPr>
        <w:t>、甲方对</w:t>
      </w:r>
      <w:proofErr w:type="gramStart"/>
      <w:r w:rsidRPr="00E80BE1">
        <w:rPr>
          <w:rFonts w:hint="eastAsia"/>
          <w:sz w:val="24"/>
          <w:szCs w:val="24"/>
        </w:rPr>
        <w:t>践习教师</w:t>
      </w:r>
      <w:proofErr w:type="gramEnd"/>
      <w:r w:rsidRPr="00E80BE1">
        <w:rPr>
          <w:rFonts w:hint="eastAsia"/>
          <w:sz w:val="24"/>
          <w:szCs w:val="24"/>
        </w:rPr>
        <w:t>按照企业员工的纪律要求对其进行管理及严格考勤。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 xml:space="preserve"> 3</w:t>
      </w:r>
      <w:r w:rsidRPr="00E80BE1">
        <w:rPr>
          <w:rFonts w:hint="eastAsia"/>
          <w:sz w:val="24"/>
          <w:szCs w:val="24"/>
        </w:rPr>
        <w:t>、在丙方践习期间，甲方应充分利用企业的设备优势和生产条件为丙方提供良好的</w:t>
      </w:r>
      <w:proofErr w:type="gramStart"/>
      <w:r w:rsidRPr="00E80BE1">
        <w:rPr>
          <w:rFonts w:hint="eastAsia"/>
          <w:sz w:val="24"/>
          <w:szCs w:val="24"/>
        </w:rPr>
        <w:t>践习活动</w:t>
      </w:r>
      <w:proofErr w:type="gramEnd"/>
      <w:r w:rsidRPr="00E80BE1">
        <w:rPr>
          <w:rFonts w:hint="eastAsia"/>
          <w:sz w:val="24"/>
          <w:szCs w:val="24"/>
        </w:rPr>
        <w:t>场所，应根据丙方的专业特长，安排其承担甲方相应实际工作任务，并对其专业知识结构的更新和专业知识的实际运用进行指导。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4</w:t>
      </w:r>
      <w:r w:rsidRPr="00E80BE1">
        <w:rPr>
          <w:rFonts w:hint="eastAsia"/>
          <w:sz w:val="24"/>
          <w:szCs w:val="24"/>
        </w:rPr>
        <w:t>、丙方产学研</w:t>
      </w:r>
      <w:proofErr w:type="gramStart"/>
      <w:r w:rsidRPr="00E80BE1">
        <w:rPr>
          <w:rFonts w:hint="eastAsia"/>
          <w:sz w:val="24"/>
          <w:szCs w:val="24"/>
        </w:rPr>
        <w:t>践习结束</w:t>
      </w:r>
      <w:proofErr w:type="gramEnd"/>
      <w:r w:rsidRPr="00E80BE1">
        <w:rPr>
          <w:rFonts w:hint="eastAsia"/>
          <w:sz w:val="24"/>
          <w:szCs w:val="24"/>
        </w:rPr>
        <w:t>后，甲方根据丙方的具体表现进行考核和鉴定，并签署鉴定意见，作为考核丙方践习效果的评价依据。</w:t>
      </w:r>
      <w:r w:rsidRPr="00E80BE1">
        <w:rPr>
          <w:rFonts w:hint="eastAsia"/>
          <w:sz w:val="24"/>
          <w:szCs w:val="24"/>
        </w:rPr>
        <w:t xml:space="preserve"> 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5</w:t>
      </w:r>
      <w:r w:rsidRPr="00E80BE1">
        <w:rPr>
          <w:rFonts w:hint="eastAsia"/>
          <w:sz w:val="24"/>
          <w:szCs w:val="24"/>
        </w:rPr>
        <w:t>、甲方无需为丙方承担或支付任何费用，丙方与甲方之间不存在任何雇佣或劳动关系。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四、乙方的责任和义务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lastRenderedPageBreak/>
        <w:t>1</w:t>
      </w:r>
      <w:r w:rsidRPr="00E80BE1">
        <w:rPr>
          <w:rFonts w:hint="eastAsia"/>
          <w:sz w:val="24"/>
          <w:szCs w:val="24"/>
        </w:rPr>
        <w:t>、乙方应做好丙方在企业</w:t>
      </w:r>
      <w:proofErr w:type="gramStart"/>
      <w:r w:rsidRPr="00E80BE1">
        <w:rPr>
          <w:rFonts w:hint="eastAsia"/>
          <w:sz w:val="24"/>
          <w:szCs w:val="24"/>
        </w:rPr>
        <w:t>践习期间</w:t>
      </w:r>
      <w:proofErr w:type="gramEnd"/>
      <w:r w:rsidRPr="00E80BE1">
        <w:rPr>
          <w:rFonts w:hint="eastAsia"/>
          <w:sz w:val="24"/>
          <w:szCs w:val="24"/>
        </w:rPr>
        <w:t>的教育、管理和检查工作。定期到甲方了解丙方的情况，加强与甲方的联系和沟通。</w:t>
      </w:r>
      <w:r w:rsidRPr="00E80BE1">
        <w:rPr>
          <w:rFonts w:hint="eastAsia"/>
          <w:sz w:val="24"/>
          <w:szCs w:val="24"/>
        </w:rPr>
        <w:t xml:space="preserve"> </w:t>
      </w:r>
    </w:p>
    <w:p w:rsidR="00625798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2</w:t>
      </w:r>
      <w:r w:rsidRPr="00E80BE1">
        <w:rPr>
          <w:rFonts w:hint="eastAsia"/>
          <w:sz w:val="24"/>
          <w:szCs w:val="24"/>
        </w:rPr>
        <w:t>、乙方的单位承担丙方产学研</w:t>
      </w:r>
      <w:proofErr w:type="gramStart"/>
      <w:r w:rsidRPr="00E80BE1">
        <w:rPr>
          <w:rFonts w:hint="eastAsia"/>
          <w:sz w:val="24"/>
          <w:szCs w:val="24"/>
        </w:rPr>
        <w:t>践习期间</w:t>
      </w:r>
      <w:proofErr w:type="gramEnd"/>
      <w:r w:rsidRPr="00E80BE1">
        <w:rPr>
          <w:rFonts w:hint="eastAsia"/>
          <w:sz w:val="24"/>
          <w:szCs w:val="24"/>
        </w:rPr>
        <w:t>的工资待遇及福利。</w:t>
      </w:r>
      <w:r w:rsidRPr="00E80BE1">
        <w:rPr>
          <w:rFonts w:hint="eastAsia"/>
          <w:sz w:val="24"/>
          <w:szCs w:val="24"/>
        </w:rPr>
        <w:t xml:space="preserve"> </w:t>
      </w:r>
    </w:p>
    <w:p w:rsidR="00625798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3</w:t>
      </w:r>
      <w:r w:rsidRPr="00E80BE1">
        <w:rPr>
          <w:rFonts w:hint="eastAsia"/>
          <w:sz w:val="24"/>
          <w:szCs w:val="24"/>
        </w:rPr>
        <w:t>、与甲方一起做好对丙方的考核鉴定工作。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五、丙方的责任和义务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1</w:t>
      </w:r>
      <w:r w:rsidRPr="00E80BE1">
        <w:rPr>
          <w:rFonts w:hint="eastAsia"/>
          <w:sz w:val="24"/>
          <w:szCs w:val="24"/>
        </w:rPr>
        <w:t>、丙方要严格遵守甲方的规章制度，认真履行职责，服从甲方的工作安排和管理，接受甲方的考核，尊重甲方领导和员工，与甲方的职工同工作、同学习，积极参加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习活动。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2</w:t>
      </w:r>
      <w:r w:rsidRPr="00E80BE1">
        <w:rPr>
          <w:rFonts w:hint="eastAsia"/>
          <w:sz w:val="24"/>
          <w:szCs w:val="24"/>
        </w:rPr>
        <w:t>、丙方要定期向乙方汇报自己的情况，及时了解乙方教育教学情况及其他方面的工作安排。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3</w:t>
      </w:r>
      <w:r w:rsidRPr="00E80BE1">
        <w:rPr>
          <w:rFonts w:hint="eastAsia"/>
          <w:sz w:val="24"/>
          <w:szCs w:val="24"/>
        </w:rPr>
        <w:t>、丙方践习期间，未经批准，不得擅自离开</w:t>
      </w:r>
      <w:proofErr w:type="gramStart"/>
      <w:r w:rsidRPr="00E80BE1">
        <w:rPr>
          <w:rFonts w:hint="eastAsia"/>
          <w:sz w:val="24"/>
          <w:szCs w:val="24"/>
        </w:rPr>
        <w:t>践</w:t>
      </w:r>
      <w:proofErr w:type="gramEnd"/>
      <w:r w:rsidRPr="00E80BE1">
        <w:rPr>
          <w:rFonts w:hint="eastAsia"/>
          <w:sz w:val="24"/>
          <w:szCs w:val="24"/>
        </w:rPr>
        <w:t>习单位，中途变更须征得乙方同意。</w:t>
      </w:r>
      <w:r w:rsidRPr="00E80BE1">
        <w:rPr>
          <w:rFonts w:hint="eastAsia"/>
          <w:sz w:val="24"/>
          <w:szCs w:val="24"/>
        </w:rPr>
        <w:t xml:space="preserve"> </w:t>
      </w:r>
    </w:p>
    <w:p w:rsidR="00625798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4</w:t>
      </w:r>
      <w:r w:rsidRPr="00E80BE1">
        <w:rPr>
          <w:rFonts w:hint="eastAsia"/>
          <w:sz w:val="24"/>
          <w:szCs w:val="24"/>
        </w:rPr>
        <w:t>、丙方在企业</w:t>
      </w:r>
      <w:proofErr w:type="gramStart"/>
      <w:r w:rsidRPr="00E80BE1">
        <w:rPr>
          <w:rFonts w:hint="eastAsia"/>
          <w:sz w:val="24"/>
          <w:szCs w:val="24"/>
        </w:rPr>
        <w:t>践习结束</w:t>
      </w:r>
      <w:proofErr w:type="gramEnd"/>
      <w:r w:rsidRPr="00E80BE1">
        <w:rPr>
          <w:rFonts w:hint="eastAsia"/>
          <w:sz w:val="24"/>
          <w:szCs w:val="24"/>
        </w:rPr>
        <w:t>后，须认真、及时地</w:t>
      </w:r>
      <w:r w:rsidR="00625798" w:rsidRPr="00E80BE1">
        <w:rPr>
          <w:rFonts w:hint="eastAsia"/>
          <w:sz w:val="24"/>
          <w:szCs w:val="24"/>
        </w:rPr>
        <w:t>按照要求</w:t>
      </w:r>
      <w:r w:rsidRPr="00E80BE1">
        <w:rPr>
          <w:rFonts w:hint="eastAsia"/>
          <w:sz w:val="24"/>
          <w:szCs w:val="24"/>
        </w:rPr>
        <w:t>完成总结报告和自我鉴定。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5</w:t>
      </w:r>
      <w:r w:rsidRPr="00E80BE1">
        <w:rPr>
          <w:rFonts w:hint="eastAsia"/>
          <w:sz w:val="24"/>
          <w:szCs w:val="24"/>
        </w:rPr>
        <w:t>、丙方须严格保守其于践习期间获悉的甲方商业秘密，如泄密，则视为丙方的违约责任。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六、甲乙双方就</w:t>
      </w:r>
      <w:r w:rsidRPr="00E80BE1">
        <w:rPr>
          <w:rFonts w:hint="eastAsia"/>
          <w:sz w:val="24"/>
          <w:szCs w:val="24"/>
        </w:rPr>
        <w:t xml:space="preserve">         </w:t>
      </w:r>
      <w:r w:rsidRPr="00E80BE1">
        <w:rPr>
          <w:rFonts w:hint="eastAsia"/>
          <w:sz w:val="24"/>
          <w:szCs w:val="24"/>
        </w:rPr>
        <w:t>专业的培养目标、课程设置、教学内容、教学方法等可进行充分交流与探讨，以促进乙方的教学改革，使乙方培养的学生更贴近企业和社会的需求。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  <w:u w:val="single"/>
        </w:rPr>
      </w:pPr>
      <w:r w:rsidRPr="00E80BE1">
        <w:rPr>
          <w:sz w:val="24"/>
          <w:szCs w:val="24"/>
        </w:rPr>
        <w:t>七、三方约定的其他条款：</w:t>
      </w:r>
      <w:r w:rsidRPr="00E80BE1"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:rsidR="0049701A" w:rsidRPr="00E80BE1" w:rsidRDefault="0049701A" w:rsidP="00E80BE1">
      <w:pPr>
        <w:spacing w:line="460" w:lineRule="exact"/>
        <w:ind w:firstLineChars="0" w:firstLine="0"/>
        <w:rPr>
          <w:sz w:val="24"/>
          <w:szCs w:val="24"/>
          <w:u w:val="single"/>
        </w:rPr>
      </w:pPr>
      <w:r w:rsidRPr="00E80BE1">
        <w:rPr>
          <w:sz w:val="24"/>
          <w:szCs w:val="24"/>
          <w:u w:val="single"/>
        </w:rPr>
        <w:t xml:space="preserve">                                                            </w:t>
      </w:r>
      <w:r w:rsidR="00226A54" w:rsidRPr="00E80BE1">
        <w:rPr>
          <w:sz w:val="24"/>
          <w:szCs w:val="24"/>
          <w:u w:val="single"/>
        </w:rPr>
        <w:t xml:space="preserve"> </w:t>
      </w:r>
      <w:r w:rsidRPr="00E80BE1">
        <w:rPr>
          <w:sz w:val="24"/>
          <w:szCs w:val="24"/>
          <w:u w:val="single"/>
        </w:rPr>
        <w:t xml:space="preserve">                   </w:t>
      </w:r>
      <w:r w:rsidR="00226A54" w:rsidRPr="00E80BE1">
        <w:rPr>
          <w:sz w:val="24"/>
          <w:szCs w:val="24"/>
          <w:u w:val="single"/>
        </w:rPr>
        <w:t xml:space="preserve">                                         </w:t>
      </w:r>
      <w:r w:rsidRPr="00E80BE1">
        <w:rPr>
          <w:sz w:val="24"/>
          <w:szCs w:val="24"/>
          <w:u w:val="single"/>
        </w:rPr>
        <w:t>。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八、其他未尽事宜根据具体情况双方再行协商。</w:t>
      </w:r>
      <w:r w:rsidRPr="00E80BE1">
        <w:rPr>
          <w:rFonts w:hint="eastAsia"/>
          <w:sz w:val="24"/>
          <w:szCs w:val="24"/>
        </w:rPr>
        <w:t xml:space="preserve"> </w:t>
      </w:r>
    </w:p>
    <w:p w:rsidR="0049701A" w:rsidRPr="00E80BE1" w:rsidRDefault="0049701A" w:rsidP="00E80BE1">
      <w:pPr>
        <w:spacing w:line="460" w:lineRule="exact"/>
        <w:ind w:firstLine="48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九、本协议自签订之日起生效，一式三份，甲、乙、丙三方各执一份。</w:t>
      </w:r>
      <w:r w:rsidRPr="00E80BE1">
        <w:rPr>
          <w:rFonts w:hint="eastAsia"/>
          <w:sz w:val="24"/>
          <w:szCs w:val="24"/>
        </w:rPr>
        <w:t xml:space="preserve">      </w:t>
      </w:r>
    </w:p>
    <w:p w:rsidR="00226A54" w:rsidRPr="00E80BE1" w:rsidRDefault="00226A54" w:rsidP="00E80BE1">
      <w:pPr>
        <w:spacing w:line="460" w:lineRule="exact"/>
        <w:ind w:firstLine="480"/>
        <w:rPr>
          <w:sz w:val="24"/>
          <w:szCs w:val="24"/>
        </w:rPr>
      </w:pPr>
    </w:p>
    <w:p w:rsidR="00226A54" w:rsidRDefault="0049701A" w:rsidP="00E80BE1">
      <w:pPr>
        <w:spacing w:line="460" w:lineRule="exact"/>
        <w:ind w:firstLineChars="0" w:firstLine="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甲方（盖章）：</w:t>
      </w:r>
      <w:r w:rsidRPr="00E80BE1">
        <w:rPr>
          <w:rFonts w:hint="eastAsia"/>
          <w:sz w:val="24"/>
          <w:szCs w:val="24"/>
        </w:rPr>
        <w:t xml:space="preserve">            </w:t>
      </w:r>
      <w:r w:rsidRPr="00E80BE1">
        <w:rPr>
          <w:rFonts w:hint="eastAsia"/>
          <w:sz w:val="24"/>
          <w:szCs w:val="24"/>
        </w:rPr>
        <w:t>乙方（盖章）：</w:t>
      </w:r>
      <w:r w:rsidRPr="00E80BE1">
        <w:rPr>
          <w:rFonts w:hint="eastAsia"/>
          <w:sz w:val="24"/>
          <w:szCs w:val="24"/>
        </w:rPr>
        <w:t xml:space="preserve">          </w:t>
      </w:r>
      <w:r w:rsidRPr="00E80BE1">
        <w:rPr>
          <w:rFonts w:hint="eastAsia"/>
          <w:sz w:val="24"/>
          <w:szCs w:val="24"/>
        </w:rPr>
        <w:t>丙方（签字）：</w:t>
      </w:r>
      <w:r w:rsidRPr="00E80BE1">
        <w:rPr>
          <w:rFonts w:hint="eastAsia"/>
          <w:sz w:val="24"/>
          <w:szCs w:val="24"/>
        </w:rPr>
        <w:t xml:space="preserve"> </w:t>
      </w:r>
    </w:p>
    <w:p w:rsidR="00AF31B7" w:rsidRPr="00E80BE1" w:rsidRDefault="00AF31B7" w:rsidP="00E80BE1">
      <w:pPr>
        <w:spacing w:line="460" w:lineRule="exact"/>
        <w:ind w:firstLineChars="0" w:firstLine="0"/>
        <w:rPr>
          <w:sz w:val="24"/>
          <w:szCs w:val="24"/>
        </w:rPr>
      </w:pPr>
    </w:p>
    <w:p w:rsidR="006535CB" w:rsidRPr="00E80BE1" w:rsidRDefault="0049701A" w:rsidP="00850B94">
      <w:pPr>
        <w:spacing w:line="460" w:lineRule="exact"/>
        <w:ind w:firstLineChars="350" w:firstLine="840"/>
        <w:rPr>
          <w:sz w:val="24"/>
          <w:szCs w:val="24"/>
        </w:rPr>
      </w:pPr>
      <w:r w:rsidRPr="00E80BE1">
        <w:rPr>
          <w:rFonts w:hint="eastAsia"/>
          <w:sz w:val="24"/>
          <w:szCs w:val="24"/>
        </w:rPr>
        <w:t>年</w:t>
      </w:r>
      <w:r w:rsidRPr="00E80BE1">
        <w:rPr>
          <w:rFonts w:hint="eastAsia"/>
          <w:sz w:val="24"/>
          <w:szCs w:val="24"/>
        </w:rPr>
        <w:t xml:space="preserve">   </w:t>
      </w:r>
      <w:r w:rsidRPr="00E80BE1">
        <w:rPr>
          <w:rFonts w:hint="eastAsia"/>
          <w:sz w:val="24"/>
          <w:szCs w:val="24"/>
        </w:rPr>
        <w:t>月</w:t>
      </w:r>
      <w:r w:rsidR="00226A54" w:rsidRPr="00E80BE1">
        <w:rPr>
          <w:rFonts w:hint="eastAsia"/>
          <w:sz w:val="24"/>
          <w:szCs w:val="24"/>
        </w:rPr>
        <w:t xml:space="preserve">   </w:t>
      </w:r>
      <w:r w:rsidRPr="00E80BE1">
        <w:rPr>
          <w:rFonts w:hint="eastAsia"/>
          <w:sz w:val="24"/>
          <w:szCs w:val="24"/>
        </w:rPr>
        <w:t>日</w:t>
      </w:r>
      <w:r w:rsidR="00226A54" w:rsidRPr="00E80BE1">
        <w:rPr>
          <w:rFonts w:hint="eastAsia"/>
          <w:sz w:val="24"/>
          <w:szCs w:val="24"/>
        </w:rPr>
        <w:t xml:space="preserve">            </w:t>
      </w:r>
      <w:r w:rsidRPr="00E80BE1">
        <w:rPr>
          <w:rFonts w:hint="eastAsia"/>
          <w:sz w:val="24"/>
          <w:szCs w:val="24"/>
        </w:rPr>
        <w:t>年</w:t>
      </w:r>
      <w:r w:rsidRPr="00E80BE1">
        <w:rPr>
          <w:rFonts w:hint="eastAsia"/>
          <w:sz w:val="24"/>
          <w:szCs w:val="24"/>
        </w:rPr>
        <w:t xml:space="preserve">  </w:t>
      </w:r>
      <w:r w:rsidR="00226A54" w:rsidRPr="00E80BE1">
        <w:rPr>
          <w:sz w:val="24"/>
          <w:szCs w:val="24"/>
        </w:rPr>
        <w:t xml:space="preserve"> </w:t>
      </w:r>
      <w:r w:rsidRPr="00E80BE1">
        <w:rPr>
          <w:rFonts w:hint="eastAsia"/>
          <w:sz w:val="24"/>
          <w:szCs w:val="24"/>
        </w:rPr>
        <w:t>月</w:t>
      </w:r>
      <w:r w:rsidRPr="00E80BE1">
        <w:rPr>
          <w:rFonts w:hint="eastAsia"/>
          <w:sz w:val="24"/>
          <w:szCs w:val="24"/>
        </w:rPr>
        <w:t xml:space="preserve">  </w:t>
      </w:r>
      <w:r w:rsidR="00226A54" w:rsidRPr="00E80BE1">
        <w:rPr>
          <w:sz w:val="24"/>
          <w:szCs w:val="24"/>
        </w:rPr>
        <w:t xml:space="preserve"> </w:t>
      </w:r>
      <w:r w:rsidRPr="00E80BE1">
        <w:rPr>
          <w:rFonts w:hint="eastAsia"/>
          <w:sz w:val="24"/>
          <w:szCs w:val="24"/>
        </w:rPr>
        <w:t>日</w:t>
      </w:r>
      <w:r w:rsidR="00226A54" w:rsidRPr="00E80BE1">
        <w:rPr>
          <w:rFonts w:hint="eastAsia"/>
          <w:sz w:val="24"/>
          <w:szCs w:val="24"/>
        </w:rPr>
        <w:t xml:space="preserve">            </w:t>
      </w:r>
      <w:r w:rsidRPr="00E80BE1">
        <w:rPr>
          <w:rFonts w:hint="eastAsia"/>
          <w:sz w:val="24"/>
          <w:szCs w:val="24"/>
        </w:rPr>
        <w:t>年</w:t>
      </w:r>
      <w:r w:rsidRPr="00E80BE1">
        <w:rPr>
          <w:rFonts w:hint="eastAsia"/>
          <w:sz w:val="24"/>
          <w:szCs w:val="24"/>
        </w:rPr>
        <w:t xml:space="preserve">   </w:t>
      </w:r>
      <w:r w:rsidRPr="00E80BE1">
        <w:rPr>
          <w:rFonts w:hint="eastAsia"/>
          <w:sz w:val="24"/>
          <w:szCs w:val="24"/>
        </w:rPr>
        <w:t>月</w:t>
      </w:r>
      <w:r w:rsidRPr="00E80BE1">
        <w:rPr>
          <w:rFonts w:hint="eastAsia"/>
          <w:sz w:val="24"/>
          <w:szCs w:val="24"/>
        </w:rPr>
        <w:t xml:space="preserve">  </w:t>
      </w:r>
      <w:r w:rsidRPr="00E80BE1">
        <w:rPr>
          <w:rFonts w:hint="eastAsia"/>
          <w:sz w:val="24"/>
          <w:szCs w:val="24"/>
        </w:rPr>
        <w:t>日</w:t>
      </w:r>
    </w:p>
    <w:sectPr w:rsidR="006535CB" w:rsidRPr="00E80BE1" w:rsidSect="00B37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B2" w:rsidRDefault="00BD5CB2" w:rsidP="00BD5CB2">
      <w:pPr>
        <w:ind w:firstLine="420"/>
      </w:pPr>
      <w:r>
        <w:separator/>
      </w:r>
    </w:p>
  </w:endnote>
  <w:endnote w:type="continuationSeparator" w:id="0">
    <w:p w:rsidR="00BD5CB2" w:rsidRDefault="00BD5CB2" w:rsidP="00BD5CB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B2" w:rsidRDefault="00BD5CB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B2" w:rsidRDefault="00BD5CB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B2" w:rsidRDefault="00BD5CB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B2" w:rsidRDefault="00BD5CB2" w:rsidP="00BD5CB2">
      <w:pPr>
        <w:ind w:firstLine="420"/>
      </w:pPr>
      <w:r>
        <w:separator/>
      </w:r>
    </w:p>
  </w:footnote>
  <w:footnote w:type="continuationSeparator" w:id="0">
    <w:p w:rsidR="00BD5CB2" w:rsidRDefault="00BD5CB2" w:rsidP="00BD5CB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B2" w:rsidRDefault="00BD5CB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B2" w:rsidRDefault="00BD5CB2" w:rsidP="00BD5CB2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B2" w:rsidRDefault="00BD5CB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1A"/>
    <w:rsid w:val="00047110"/>
    <w:rsid w:val="00226A54"/>
    <w:rsid w:val="0049701A"/>
    <w:rsid w:val="00625798"/>
    <w:rsid w:val="006535CB"/>
    <w:rsid w:val="00850B94"/>
    <w:rsid w:val="00AF31B7"/>
    <w:rsid w:val="00B378A8"/>
    <w:rsid w:val="00BD5CB2"/>
    <w:rsid w:val="00E518FF"/>
    <w:rsid w:val="00E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C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C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1238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Administrator</cp:lastModifiedBy>
  <cp:revision>8</cp:revision>
  <cp:lastPrinted>2016-04-07T01:29:00Z</cp:lastPrinted>
  <dcterms:created xsi:type="dcterms:W3CDTF">2016-04-03T09:51:00Z</dcterms:created>
  <dcterms:modified xsi:type="dcterms:W3CDTF">2016-04-07T01:30:00Z</dcterms:modified>
</cp:coreProperties>
</file>